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jc w:val="center"/>
        <w:rPr>
          <w:rFonts w:ascii="Times New Roman" w:eastAsia="Times New Roman" w:hAnsi="Times New Roman" w:cs="Times New Roman"/>
          <w:b/>
          <w:sz w:val="24"/>
          <w:szCs w:val="24"/>
        </w:rPr>
      </w:pPr>
    </w:p>
    <w:p w:rsidR="004D1D6F" w:rsidRDefault="004D1D6F" w:rsidP="004D1D6F">
      <w:pPr>
        <w:spacing w:line="480" w:lineRule="auto"/>
        <w:jc w:val="center"/>
        <w:rPr>
          <w:rFonts w:ascii="Times New Roman" w:eastAsia="Times New Roman" w:hAnsi="Times New Roman" w:cs="Times New Roman"/>
          <w:b/>
          <w:sz w:val="24"/>
          <w:szCs w:val="24"/>
        </w:rPr>
      </w:pPr>
    </w:p>
    <w:p w:rsidR="004D1D6F" w:rsidRPr="004D1D6F" w:rsidRDefault="004D1D6F" w:rsidP="004D1D6F">
      <w:pPr>
        <w:spacing w:line="480" w:lineRule="auto"/>
        <w:jc w:val="center"/>
        <w:rPr>
          <w:rFonts w:ascii="Times New Roman" w:eastAsia="Times New Roman" w:hAnsi="Times New Roman" w:cs="Times New Roman"/>
          <w:b/>
          <w:sz w:val="24"/>
          <w:szCs w:val="24"/>
        </w:rPr>
      </w:pPr>
      <w:r w:rsidRPr="004D1D6F">
        <w:rPr>
          <w:rFonts w:ascii="Times New Roman" w:eastAsia="Times New Roman" w:hAnsi="Times New Roman" w:cs="Times New Roman"/>
          <w:b/>
          <w:sz w:val="24"/>
          <w:szCs w:val="24"/>
        </w:rPr>
        <w:t>Module 2: Reflection 1</w:t>
      </w:r>
    </w:p>
    <w:p w:rsidR="004D1D6F" w:rsidRDefault="004D1D6F" w:rsidP="004D1D6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4D1D6F" w:rsidRDefault="004D1D6F" w:rsidP="004D1D6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4D1D6F" w:rsidRDefault="004D1D6F" w:rsidP="004D1D6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4D1D6F" w:rsidRDefault="004D1D6F" w:rsidP="004D1D6F">
      <w:pPr>
        <w:spacing w:line="480" w:lineRule="auto"/>
        <w:rPr>
          <w:rFonts w:ascii="Times New Roman" w:eastAsia="Times New Roman" w:hAnsi="Times New Roman" w:cs="Times New Roman"/>
          <w:sz w:val="24"/>
          <w:szCs w:val="24"/>
        </w:rPr>
      </w:pPr>
    </w:p>
    <w:p w:rsidR="00665C23" w:rsidRPr="004D1D6F" w:rsidRDefault="00665C23" w:rsidP="004D1D6F">
      <w:pPr>
        <w:spacing w:line="480" w:lineRule="auto"/>
        <w:jc w:val="center"/>
        <w:rPr>
          <w:rFonts w:ascii="Times New Roman" w:eastAsia="Times New Roman" w:hAnsi="Times New Roman" w:cs="Times New Roman"/>
          <w:b/>
          <w:sz w:val="24"/>
          <w:szCs w:val="24"/>
        </w:rPr>
      </w:pPr>
      <w:r w:rsidRPr="004D1D6F">
        <w:rPr>
          <w:rFonts w:ascii="Times New Roman" w:eastAsia="Times New Roman" w:hAnsi="Times New Roman" w:cs="Times New Roman"/>
          <w:b/>
          <w:sz w:val="24"/>
          <w:szCs w:val="24"/>
        </w:rPr>
        <w:lastRenderedPageBreak/>
        <w:t>Module 2: Reflection 1</w:t>
      </w:r>
    </w:p>
    <w:p w:rsidR="00665C23" w:rsidRPr="004D1D6F" w:rsidRDefault="00665C23" w:rsidP="004D1D6F">
      <w:pPr>
        <w:pStyle w:val="ListParagraph"/>
        <w:numPr>
          <w:ilvl w:val="0"/>
          <w:numId w:val="1"/>
        </w:numPr>
        <w:spacing w:line="480" w:lineRule="auto"/>
        <w:rPr>
          <w:rFonts w:ascii="Times New Roman" w:eastAsia="Times New Roman" w:hAnsi="Times New Roman" w:cs="Times New Roman"/>
          <w:b/>
          <w:sz w:val="24"/>
          <w:szCs w:val="24"/>
        </w:rPr>
      </w:pPr>
      <w:r w:rsidRPr="004D1D6F">
        <w:rPr>
          <w:rFonts w:ascii="Times New Roman" w:eastAsia="Times New Roman" w:hAnsi="Times New Roman" w:cs="Times New Roman"/>
          <w:b/>
          <w:sz w:val="24"/>
          <w:szCs w:val="24"/>
        </w:rPr>
        <w:t>After reading this article, put yourself in the position of the "parent" of a high school student with a disability and share your feelings about the significance of each of the five errors in relation to you and your child.</w:t>
      </w:r>
    </w:p>
    <w:p w:rsidR="00665C23" w:rsidRPr="00665C23" w:rsidRDefault="00665C23" w:rsidP="004D1D6F">
      <w:pPr>
        <w:spacing w:line="480" w:lineRule="auto"/>
        <w:ind w:firstLine="720"/>
        <w:rPr>
          <w:rFonts w:ascii="Times New Roman" w:eastAsia="Times New Roman" w:hAnsi="Times New Roman" w:cs="Times New Roman"/>
          <w:sz w:val="24"/>
          <w:szCs w:val="24"/>
        </w:rPr>
      </w:pPr>
      <w:r w:rsidRPr="00665C23">
        <w:rPr>
          <w:rFonts w:ascii="Times New Roman" w:eastAsia="Times New Roman" w:hAnsi="Times New Roman" w:cs="Times New Roman"/>
          <w:sz w:val="24"/>
          <w:szCs w:val="24"/>
        </w:rPr>
        <w:t>According to the article, the various errors that may result in unsuccessful and unsuitable Individualized Education Programs (IEPs) include the failure to conduct a full and customized assessment, the failure to tackle all the needs of the students at the current levels of educational achievement, failure to note measurable and aspiring goals, failure to offer comprehensive services that guarantee the provision of specialized education and the failure to track the progress of students (Yell et al., 2016).  As a parent, I feel it is significant to conduct a full and customized assessment in order to assist the IEP facilitators in planning and developing special education programs for students with learning disabilities. In fact, the assessment of every student is the foundation for all activities involving IEP. In addition, I feel the second error is significant because it ensures that all the needs of the students are incorporated in the current levels of educational achievement of every student. Addressing the need of every student is also significant because it results in the development of effective content.</w:t>
      </w:r>
    </w:p>
    <w:p w:rsidR="00665C23" w:rsidRPr="00665C23" w:rsidRDefault="00665C23" w:rsidP="004D1D6F">
      <w:pPr>
        <w:spacing w:line="480" w:lineRule="auto"/>
        <w:ind w:firstLine="720"/>
        <w:rPr>
          <w:rFonts w:ascii="Times New Roman" w:eastAsia="Times New Roman" w:hAnsi="Times New Roman" w:cs="Times New Roman"/>
          <w:sz w:val="24"/>
          <w:szCs w:val="24"/>
        </w:rPr>
      </w:pPr>
      <w:r w:rsidRPr="00665C23">
        <w:rPr>
          <w:rFonts w:ascii="Times New Roman" w:eastAsia="Times New Roman" w:hAnsi="Times New Roman" w:cs="Times New Roman"/>
          <w:sz w:val="24"/>
          <w:szCs w:val="24"/>
        </w:rPr>
        <w:t xml:space="preserve">Besides, I feel the third error that talks of noting the measurable and aspiring goals of all students are essential because it helps the student, parent, as well as teacher, understand what each student aspires to achieve </w:t>
      </w:r>
      <w:r w:rsidR="004D1D6F">
        <w:rPr>
          <w:rFonts w:ascii="Times New Roman" w:eastAsia="Times New Roman" w:hAnsi="Times New Roman" w:cs="Times New Roman"/>
          <w:sz w:val="24"/>
          <w:szCs w:val="24"/>
        </w:rPr>
        <w:t>at</w:t>
      </w:r>
      <w:r w:rsidRPr="00665C23">
        <w:rPr>
          <w:rFonts w:ascii="Times New Roman" w:eastAsia="Times New Roman" w:hAnsi="Times New Roman" w:cs="Times New Roman"/>
          <w:sz w:val="24"/>
          <w:szCs w:val="24"/>
        </w:rPr>
        <w:t xml:space="preserve"> the end of the education program. Then the parents and teachers can help the special needs students to work strategically to meet their educational needs. The fourth error of the provision of comprehensive services that ensure that students with disabilities get individualized education is significant because it helps the student's parents </w:t>
      </w:r>
      <w:r w:rsidRPr="00665C23">
        <w:rPr>
          <w:rFonts w:ascii="Times New Roman" w:eastAsia="Times New Roman" w:hAnsi="Times New Roman" w:cs="Times New Roman"/>
          <w:sz w:val="24"/>
          <w:szCs w:val="24"/>
        </w:rPr>
        <w:lastRenderedPageBreak/>
        <w:t>understand the type of services that their children are receiving. The comprehensive services for special education are also important for a parent because they understand the time and frequency with which their students will receive special education. Finally, I feel monitoring the progress of the student as a parent is essential because it helps evaluate the performance of the student, rate the improvement of the student, and determine if the provided intervention is effective or not (Yell et al., 2016).</w:t>
      </w: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AB4241" w:rsidRDefault="00AB4241" w:rsidP="004D1D6F">
      <w:pPr>
        <w:spacing w:line="480" w:lineRule="auto"/>
        <w:jc w:val="center"/>
        <w:rPr>
          <w:rFonts w:ascii="Times New Roman" w:eastAsia="Times New Roman" w:hAnsi="Times New Roman" w:cs="Times New Roman"/>
          <w:b/>
          <w:sz w:val="24"/>
          <w:szCs w:val="24"/>
        </w:rPr>
      </w:pPr>
    </w:p>
    <w:p w:rsidR="00665C23" w:rsidRPr="00665C23" w:rsidRDefault="00665C23" w:rsidP="004D1D6F">
      <w:pPr>
        <w:spacing w:line="480" w:lineRule="auto"/>
        <w:jc w:val="center"/>
        <w:rPr>
          <w:rFonts w:ascii="Times New Roman" w:eastAsia="Times New Roman" w:hAnsi="Times New Roman" w:cs="Times New Roman"/>
          <w:b/>
          <w:sz w:val="24"/>
          <w:szCs w:val="24"/>
        </w:rPr>
      </w:pPr>
      <w:bookmarkStart w:id="0" w:name="_GoBack"/>
      <w:bookmarkEnd w:id="0"/>
      <w:r w:rsidRPr="00665C23">
        <w:rPr>
          <w:rFonts w:ascii="Times New Roman" w:eastAsia="Times New Roman" w:hAnsi="Times New Roman" w:cs="Times New Roman"/>
          <w:b/>
          <w:sz w:val="24"/>
          <w:szCs w:val="24"/>
        </w:rPr>
        <w:lastRenderedPageBreak/>
        <w:t>Reference</w:t>
      </w:r>
    </w:p>
    <w:p w:rsidR="00427545" w:rsidRPr="00665C23" w:rsidRDefault="00665C23" w:rsidP="004D1D6F">
      <w:pPr>
        <w:spacing w:line="480" w:lineRule="auto"/>
        <w:ind w:left="720" w:hanging="720"/>
      </w:pPr>
      <w:r w:rsidRPr="00665C23">
        <w:rPr>
          <w:rFonts w:ascii="Times New Roman" w:eastAsia="Times New Roman" w:hAnsi="Times New Roman" w:cs="Times New Roman"/>
          <w:sz w:val="24"/>
          <w:szCs w:val="24"/>
        </w:rPr>
        <w:t xml:space="preserve">Yell, M. L., Katsiyannis, A., Ennis, R. P., Losinski, M., &amp; Christle, C. A. (2016). Avoiding substantive errors in individualized education program development. </w:t>
      </w:r>
      <w:r w:rsidRPr="00665C23">
        <w:rPr>
          <w:rFonts w:ascii="Times New Roman" w:eastAsia="Times New Roman" w:hAnsi="Times New Roman" w:cs="Times New Roman"/>
          <w:i/>
          <w:sz w:val="24"/>
          <w:szCs w:val="24"/>
        </w:rPr>
        <w:t>TEACHING Exceptional Children,</w:t>
      </w:r>
      <w:r w:rsidRPr="00665C23">
        <w:rPr>
          <w:rFonts w:ascii="Times New Roman" w:eastAsia="Times New Roman" w:hAnsi="Times New Roman" w:cs="Times New Roman"/>
          <w:sz w:val="24"/>
          <w:szCs w:val="24"/>
        </w:rPr>
        <w:t xml:space="preserve"> 49(1), 31-40.</w:t>
      </w:r>
    </w:p>
    <w:sectPr w:rsidR="00427545" w:rsidRPr="00665C23" w:rsidSect="004D1D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CAE" w:rsidRDefault="001E4CAE" w:rsidP="004D1D6F">
      <w:pPr>
        <w:spacing w:after="0" w:line="240" w:lineRule="auto"/>
      </w:pPr>
      <w:r>
        <w:separator/>
      </w:r>
    </w:p>
  </w:endnote>
  <w:endnote w:type="continuationSeparator" w:id="1">
    <w:p w:rsidR="001E4CAE" w:rsidRDefault="001E4CAE" w:rsidP="004D1D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CAE" w:rsidRDefault="001E4CAE" w:rsidP="004D1D6F">
      <w:pPr>
        <w:spacing w:after="0" w:line="240" w:lineRule="auto"/>
      </w:pPr>
      <w:r>
        <w:separator/>
      </w:r>
    </w:p>
  </w:footnote>
  <w:footnote w:type="continuationSeparator" w:id="1">
    <w:p w:rsidR="001E4CAE" w:rsidRDefault="001E4CAE" w:rsidP="004D1D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6F" w:rsidRPr="004D1D6F" w:rsidRDefault="004D1D6F">
    <w:pPr>
      <w:pStyle w:val="Header"/>
      <w:rPr>
        <w:rFonts w:ascii="Times New Roman" w:hAnsi="Times New Roman" w:cs="Times New Roman"/>
        <w:sz w:val="24"/>
        <w:szCs w:val="24"/>
      </w:rPr>
    </w:pPr>
    <w:r w:rsidRPr="004D1D6F">
      <w:rPr>
        <w:rFonts w:ascii="Times New Roman" w:hAnsi="Times New Roman" w:cs="Times New Roman"/>
        <w:sz w:val="24"/>
        <w:szCs w:val="24"/>
      </w:rPr>
      <w:t>MODULE 2: REFLECTION 1</w:t>
    </w:r>
    <w:r w:rsidRPr="004D1D6F">
      <w:rPr>
        <w:rFonts w:ascii="Times New Roman" w:hAnsi="Times New Roman" w:cs="Times New Roman"/>
        <w:sz w:val="24"/>
        <w:szCs w:val="24"/>
      </w:rPr>
      <w:tab/>
    </w:r>
    <w:r w:rsidRPr="004D1D6F">
      <w:rPr>
        <w:rFonts w:ascii="Times New Roman" w:hAnsi="Times New Roman" w:cs="Times New Roman"/>
        <w:sz w:val="24"/>
        <w:szCs w:val="24"/>
      </w:rPr>
      <w:tab/>
    </w:r>
    <w:r w:rsidR="00866B3D" w:rsidRPr="004D1D6F">
      <w:rPr>
        <w:rFonts w:ascii="Times New Roman" w:hAnsi="Times New Roman" w:cs="Times New Roman"/>
        <w:sz w:val="24"/>
        <w:szCs w:val="24"/>
      </w:rPr>
      <w:fldChar w:fldCharType="begin"/>
    </w:r>
    <w:r w:rsidRPr="004D1D6F">
      <w:rPr>
        <w:rFonts w:ascii="Times New Roman" w:hAnsi="Times New Roman" w:cs="Times New Roman"/>
        <w:sz w:val="24"/>
        <w:szCs w:val="24"/>
      </w:rPr>
      <w:instrText xml:space="preserve"> PAGE   \* MERGEFORMAT </w:instrText>
    </w:r>
    <w:r w:rsidR="00866B3D" w:rsidRPr="004D1D6F">
      <w:rPr>
        <w:rFonts w:ascii="Times New Roman" w:hAnsi="Times New Roman" w:cs="Times New Roman"/>
        <w:sz w:val="24"/>
        <w:szCs w:val="24"/>
      </w:rPr>
      <w:fldChar w:fldCharType="separate"/>
    </w:r>
    <w:r w:rsidR="0035108B">
      <w:rPr>
        <w:rFonts w:ascii="Times New Roman" w:hAnsi="Times New Roman" w:cs="Times New Roman"/>
        <w:noProof/>
        <w:sz w:val="24"/>
        <w:szCs w:val="24"/>
      </w:rPr>
      <w:t>4</w:t>
    </w:r>
    <w:r w:rsidR="00866B3D" w:rsidRPr="004D1D6F">
      <w:rPr>
        <w:rFonts w:ascii="Times New Roman" w:hAnsi="Times New Roman" w:cs="Times New Roman"/>
        <w:noProof/>
        <w:sz w:val="24"/>
        <w:szCs w:val="24"/>
      </w:rPr>
      <w:fldChar w:fldCharType="end"/>
    </w:r>
  </w:p>
  <w:p w:rsidR="004D1D6F" w:rsidRDefault="004D1D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6F" w:rsidRPr="004D1D6F" w:rsidRDefault="004D1D6F">
    <w:pPr>
      <w:pStyle w:val="Header"/>
      <w:rPr>
        <w:rFonts w:ascii="Times New Roman" w:hAnsi="Times New Roman" w:cs="Times New Roman"/>
        <w:sz w:val="24"/>
        <w:szCs w:val="24"/>
      </w:rPr>
    </w:pPr>
    <w:r w:rsidRPr="004D1D6F">
      <w:rPr>
        <w:rFonts w:ascii="Times New Roman" w:hAnsi="Times New Roman" w:cs="Times New Roman"/>
        <w:sz w:val="24"/>
        <w:szCs w:val="24"/>
      </w:rPr>
      <w:t>MODULE 2: REFLECTION 1</w:t>
    </w:r>
    <w:r w:rsidRPr="004D1D6F">
      <w:rPr>
        <w:rFonts w:ascii="Times New Roman" w:hAnsi="Times New Roman" w:cs="Times New Roman"/>
        <w:sz w:val="24"/>
        <w:szCs w:val="24"/>
      </w:rPr>
      <w:tab/>
    </w:r>
    <w:r w:rsidRPr="004D1D6F">
      <w:rPr>
        <w:rFonts w:ascii="Times New Roman" w:hAnsi="Times New Roman" w:cs="Times New Roman"/>
        <w:sz w:val="24"/>
        <w:szCs w:val="24"/>
      </w:rPr>
      <w:tab/>
    </w:r>
    <w:r w:rsidR="00866B3D" w:rsidRPr="004D1D6F">
      <w:rPr>
        <w:rFonts w:ascii="Times New Roman" w:hAnsi="Times New Roman" w:cs="Times New Roman"/>
        <w:sz w:val="24"/>
        <w:szCs w:val="24"/>
      </w:rPr>
      <w:fldChar w:fldCharType="begin"/>
    </w:r>
    <w:r w:rsidRPr="004D1D6F">
      <w:rPr>
        <w:rFonts w:ascii="Times New Roman" w:hAnsi="Times New Roman" w:cs="Times New Roman"/>
        <w:sz w:val="24"/>
        <w:szCs w:val="24"/>
      </w:rPr>
      <w:instrText xml:space="preserve"> PAGE   \* MERGEFORMAT </w:instrText>
    </w:r>
    <w:r w:rsidR="00866B3D" w:rsidRPr="004D1D6F">
      <w:rPr>
        <w:rFonts w:ascii="Times New Roman" w:hAnsi="Times New Roman" w:cs="Times New Roman"/>
        <w:sz w:val="24"/>
        <w:szCs w:val="24"/>
      </w:rPr>
      <w:fldChar w:fldCharType="separate"/>
    </w:r>
    <w:r w:rsidR="0035108B">
      <w:rPr>
        <w:rFonts w:ascii="Times New Roman" w:hAnsi="Times New Roman" w:cs="Times New Roman"/>
        <w:noProof/>
        <w:sz w:val="24"/>
        <w:szCs w:val="24"/>
      </w:rPr>
      <w:t>1</w:t>
    </w:r>
    <w:r w:rsidR="00866B3D" w:rsidRPr="004D1D6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4E5F9D"/>
    <w:multiLevelType w:val="hybridMultilevel"/>
    <w:tmpl w:val="27B48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7545"/>
    <w:rsid w:val="000C12E9"/>
    <w:rsid w:val="00115CB6"/>
    <w:rsid w:val="001C348D"/>
    <w:rsid w:val="001E4CAE"/>
    <w:rsid w:val="00312E12"/>
    <w:rsid w:val="0035108B"/>
    <w:rsid w:val="00427545"/>
    <w:rsid w:val="00452054"/>
    <w:rsid w:val="0047265E"/>
    <w:rsid w:val="004D1D6F"/>
    <w:rsid w:val="00665C23"/>
    <w:rsid w:val="006C6AF2"/>
    <w:rsid w:val="00866B3D"/>
    <w:rsid w:val="00871A29"/>
    <w:rsid w:val="009D5CA7"/>
    <w:rsid w:val="00A34A3B"/>
    <w:rsid w:val="00A36DC8"/>
    <w:rsid w:val="00A525FF"/>
    <w:rsid w:val="00AB4241"/>
    <w:rsid w:val="00B1433C"/>
    <w:rsid w:val="00B94D13"/>
    <w:rsid w:val="00BA7991"/>
    <w:rsid w:val="00CE6078"/>
    <w:rsid w:val="00FC69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B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D6F"/>
    <w:pPr>
      <w:ind w:left="720"/>
      <w:contextualSpacing/>
    </w:pPr>
  </w:style>
  <w:style w:type="paragraph" w:styleId="Header">
    <w:name w:val="header"/>
    <w:basedOn w:val="Normal"/>
    <w:link w:val="HeaderChar"/>
    <w:uiPriority w:val="99"/>
    <w:unhideWhenUsed/>
    <w:rsid w:val="004D1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D6F"/>
  </w:style>
  <w:style w:type="paragraph" w:styleId="Footer">
    <w:name w:val="footer"/>
    <w:basedOn w:val="Normal"/>
    <w:link w:val="FooterChar"/>
    <w:uiPriority w:val="99"/>
    <w:unhideWhenUsed/>
    <w:rsid w:val="004D1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D6F"/>
  </w:style>
  <w:style w:type="paragraph" w:styleId="BalloonText">
    <w:name w:val="Balloon Text"/>
    <w:basedOn w:val="Normal"/>
    <w:link w:val="BalloonTextChar"/>
    <w:uiPriority w:val="99"/>
    <w:semiHidden/>
    <w:unhideWhenUsed/>
    <w:rsid w:val="004D1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D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D6F"/>
    <w:pPr>
      <w:ind w:left="720"/>
      <w:contextualSpacing/>
    </w:pPr>
  </w:style>
  <w:style w:type="paragraph" w:styleId="Header">
    <w:name w:val="header"/>
    <w:basedOn w:val="Normal"/>
    <w:link w:val="HeaderChar"/>
    <w:uiPriority w:val="99"/>
    <w:unhideWhenUsed/>
    <w:rsid w:val="004D1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D6F"/>
  </w:style>
  <w:style w:type="paragraph" w:styleId="Footer">
    <w:name w:val="footer"/>
    <w:basedOn w:val="Normal"/>
    <w:link w:val="FooterChar"/>
    <w:uiPriority w:val="99"/>
    <w:unhideWhenUsed/>
    <w:rsid w:val="004D1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D6F"/>
  </w:style>
  <w:style w:type="paragraph" w:styleId="BalloonText">
    <w:name w:val="Balloon Text"/>
    <w:basedOn w:val="Normal"/>
    <w:link w:val="BalloonTextChar"/>
    <w:uiPriority w:val="99"/>
    <w:semiHidden/>
    <w:unhideWhenUsed/>
    <w:rsid w:val="004D1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D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6646102">
      <w:bodyDiv w:val="1"/>
      <w:marLeft w:val="0"/>
      <w:marRight w:val="0"/>
      <w:marTop w:val="0"/>
      <w:marBottom w:val="0"/>
      <w:divBdr>
        <w:top w:val="none" w:sz="0" w:space="0" w:color="auto"/>
        <w:left w:val="none" w:sz="0" w:space="0" w:color="auto"/>
        <w:bottom w:val="none" w:sz="0" w:space="0" w:color="auto"/>
        <w:right w:val="none" w:sz="0" w:space="0" w:color="auto"/>
      </w:divBdr>
      <w:divsChild>
        <w:div w:id="934745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2020-10-31T06:52:00Z</dcterms:created>
  <dcterms:modified xsi:type="dcterms:W3CDTF">2020-10-31T06:52:00Z</dcterms:modified>
</cp:coreProperties>
</file>